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28" w:rsidRDefault="00AC6028" w:rsidP="00AC6028">
      <w:pPr>
        <w:pStyle w:val="1"/>
        <w:jc w:val="center"/>
      </w:pPr>
      <w:r w:rsidRPr="00AC6028">
        <w:rPr>
          <w:rFonts w:hint="eastAsia"/>
        </w:rPr>
        <w:t>2020</w:t>
      </w:r>
      <w:r w:rsidRPr="00AC6028">
        <w:rPr>
          <w:rFonts w:hint="eastAsia"/>
        </w:rPr>
        <w:t>年寒假返乡调研参考选题</w:t>
      </w:r>
    </w:p>
    <w:p w:rsidR="00AC6028" w:rsidRDefault="00AC6028">
      <w:pPr>
        <w:spacing w:line="360" w:lineRule="auto"/>
        <w:rPr>
          <w:rFonts w:ascii="宋体" w:hAnsi="宋体" w:cs="仿宋"/>
          <w:b/>
          <w:sz w:val="24"/>
        </w:rPr>
      </w:pPr>
    </w:p>
    <w:p w:rsidR="00AC6028" w:rsidRDefault="00AC6028" w:rsidP="00AC6028">
      <w:pPr>
        <w:spacing w:line="360" w:lineRule="auto"/>
        <w:rPr>
          <w:rFonts w:ascii="黑体" w:eastAsia="黑体" w:hAnsi="黑体" w:cs="仿宋"/>
          <w:b/>
          <w:sz w:val="32"/>
          <w:szCs w:val="32"/>
        </w:rPr>
      </w:pPr>
      <w:r w:rsidRPr="00AC6028">
        <w:rPr>
          <w:rFonts w:ascii="黑体" w:eastAsia="黑体" w:hAnsi="黑体" w:cs="仿宋" w:hint="eastAsia"/>
          <w:b/>
          <w:sz w:val="32"/>
          <w:szCs w:val="32"/>
        </w:rPr>
        <w:t>学</w:t>
      </w:r>
      <w:r>
        <w:rPr>
          <w:rFonts w:ascii="黑体" w:eastAsia="黑体" w:hAnsi="黑体" w:cs="仿宋" w:hint="eastAsia"/>
          <w:b/>
          <w:sz w:val="32"/>
          <w:szCs w:val="32"/>
        </w:rPr>
        <w:t>部建议</w:t>
      </w:r>
      <w:r w:rsidRPr="00AC6028">
        <w:rPr>
          <w:rFonts w:ascii="黑体" w:eastAsia="黑体" w:hAnsi="黑体" w:cs="仿宋"/>
          <w:b/>
          <w:sz w:val="32"/>
          <w:szCs w:val="32"/>
        </w:rPr>
        <w:t>选题</w:t>
      </w:r>
      <w:r>
        <w:rPr>
          <w:rFonts w:ascii="黑体" w:eastAsia="黑体" w:hAnsi="黑体" w:cs="仿宋" w:hint="eastAsia"/>
          <w:b/>
          <w:sz w:val="32"/>
          <w:szCs w:val="32"/>
        </w:rPr>
        <w:t>（可结合</w:t>
      </w:r>
      <w:r>
        <w:rPr>
          <w:rFonts w:ascii="黑体" w:eastAsia="黑体" w:hAnsi="黑体" w:cs="仿宋"/>
          <w:b/>
          <w:sz w:val="32"/>
          <w:szCs w:val="32"/>
        </w:rPr>
        <w:t>学校选题大方向自拟具体题目</w:t>
      </w:r>
      <w:r>
        <w:rPr>
          <w:rFonts w:ascii="黑体" w:eastAsia="黑体" w:hAnsi="黑体" w:cs="仿宋" w:hint="eastAsia"/>
          <w:b/>
          <w:sz w:val="32"/>
          <w:szCs w:val="32"/>
        </w:rPr>
        <w:t>）</w:t>
      </w:r>
    </w:p>
    <w:p w:rsidR="00AC6028" w:rsidRPr="00AC6028" w:rsidRDefault="00AC6028" w:rsidP="00AC602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XXX</w:t>
      </w:r>
      <w:r>
        <w:rPr>
          <w:rFonts w:ascii="宋体" w:hAnsi="宋体" w:cs="仿宋"/>
          <w:sz w:val="24"/>
        </w:rPr>
        <w:t>省</w:t>
      </w:r>
      <w:r>
        <w:rPr>
          <w:rFonts w:ascii="宋体" w:hAnsi="宋体" w:cs="仿宋" w:hint="eastAsia"/>
          <w:sz w:val="24"/>
        </w:rPr>
        <w:t>/</w:t>
      </w:r>
      <w:r>
        <w:rPr>
          <w:rFonts w:ascii="宋体" w:hAnsi="宋体" w:cs="仿宋"/>
          <w:sz w:val="24"/>
        </w:rPr>
        <w:t>市</w:t>
      </w:r>
      <w:r>
        <w:rPr>
          <w:rFonts w:ascii="宋体" w:hAnsi="宋体" w:cs="仿宋" w:hint="eastAsia"/>
          <w:sz w:val="24"/>
        </w:rPr>
        <w:t>/</w:t>
      </w:r>
      <w:r>
        <w:rPr>
          <w:rFonts w:ascii="宋体" w:hAnsi="宋体" w:cs="仿宋"/>
          <w:sz w:val="24"/>
        </w:rPr>
        <w:t>自治区</w:t>
      </w:r>
      <w:r>
        <w:rPr>
          <w:rFonts w:ascii="宋体" w:hAnsi="宋体" w:cs="仿宋" w:hint="eastAsia"/>
          <w:sz w:val="24"/>
        </w:rPr>
        <w:t>新高考改革推进情况</w:t>
      </w:r>
      <w:r>
        <w:rPr>
          <w:rFonts w:ascii="宋体" w:hAnsi="宋体" w:cs="仿宋"/>
          <w:sz w:val="24"/>
        </w:rPr>
        <w:t>和</w:t>
      </w:r>
      <w:r>
        <w:rPr>
          <w:rFonts w:ascii="宋体" w:hAnsi="宋体" w:cs="仿宋" w:hint="eastAsia"/>
          <w:sz w:val="24"/>
        </w:rPr>
        <w:t>对</w:t>
      </w:r>
      <w:r>
        <w:rPr>
          <w:rFonts w:ascii="宋体" w:hAnsi="宋体" w:cs="仿宋"/>
          <w:sz w:val="24"/>
        </w:rPr>
        <w:t>地理学科</w:t>
      </w:r>
      <w:r>
        <w:rPr>
          <w:rFonts w:ascii="宋体" w:hAnsi="宋体" w:cs="仿宋" w:hint="eastAsia"/>
          <w:sz w:val="24"/>
        </w:rPr>
        <w:t>的</w:t>
      </w:r>
      <w:r>
        <w:rPr>
          <w:rFonts w:ascii="宋体" w:hAnsi="宋体" w:cs="仿宋"/>
          <w:sz w:val="24"/>
        </w:rPr>
        <w:t>影响调研</w:t>
      </w:r>
      <w:r>
        <w:rPr>
          <w:rFonts w:ascii="宋体" w:hAnsi="宋体" w:cs="仿宋" w:hint="eastAsia"/>
          <w:sz w:val="24"/>
        </w:rPr>
        <w:t>（调查当地</w:t>
      </w:r>
      <w:r>
        <w:rPr>
          <w:rFonts w:ascii="宋体" w:hAnsi="宋体" w:cs="仿宋"/>
          <w:sz w:val="24"/>
        </w:rPr>
        <w:t>高考改革</w:t>
      </w:r>
      <w:r w:rsidRPr="00AC6028">
        <w:rPr>
          <w:rFonts w:ascii="宋体" w:hAnsi="宋体" w:cs="仿宋" w:hint="eastAsia"/>
          <w:sz w:val="24"/>
        </w:rPr>
        <w:t>时间表</w:t>
      </w:r>
      <w:r>
        <w:rPr>
          <w:rFonts w:ascii="宋体" w:hAnsi="宋体" w:cs="仿宋" w:hint="eastAsia"/>
          <w:sz w:val="24"/>
        </w:rPr>
        <w:t>和</w:t>
      </w:r>
      <w:r>
        <w:rPr>
          <w:rFonts w:ascii="宋体" w:hAnsi="宋体" w:cs="仿宋"/>
          <w:sz w:val="24"/>
        </w:rPr>
        <w:t>改革内容</w:t>
      </w:r>
      <w:r w:rsidRPr="00AC6028">
        <w:rPr>
          <w:rFonts w:ascii="宋体" w:hAnsi="宋体" w:cs="仿宋" w:hint="eastAsia"/>
          <w:sz w:val="24"/>
        </w:rPr>
        <w:t>，</w:t>
      </w:r>
      <w:r>
        <w:rPr>
          <w:rFonts w:ascii="宋体" w:hAnsi="宋体" w:cs="仿宋" w:hint="eastAsia"/>
          <w:sz w:val="24"/>
        </w:rPr>
        <w:t>以及</w:t>
      </w:r>
      <w:r w:rsidRPr="00AC6028">
        <w:rPr>
          <w:rFonts w:ascii="宋体" w:hAnsi="宋体" w:cs="仿宋" w:hint="eastAsia"/>
          <w:sz w:val="24"/>
        </w:rPr>
        <w:t>地理学科</w:t>
      </w:r>
      <w:r>
        <w:rPr>
          <w:rFonts w:ascii="宋体" w:hAnsi="宋体" w:cs="仿宋"/>
          <w:sz w:val="24"/>
        </w:rPr>
        <w:t>教学内容、</w:t>
      </w:r>
      <w:r>
        <w:rPr>
          <w:rFonts w:ascii="宋体" w:hAnsi="宋体" w:cs="仿宋" w:hint="eastAsia"/>
          <w:sz w:val="24"/>
        </w:rPr>
        <w:t>考察</w:t>
      </w:r>
      <w:r>
        <w:rPr>
          <w:rFonts w:ascii="宋体" w:hAnsi="宋体" w:cs="仿宋"/>
          <w:sz w:val="24"/>
        </w:rPr>
        <w:t>方式</w:t>
      </w:r>
      <w:r w:rsidRPr="00AC6028">
        <w:rPr>
          <w:rFonts w:ascii="宋体" w:hAnsi="宋体" w:cs="仿宋" w:hint="eastAsia"/>
          <w:sz w:val="24"/>
        </w:rPr>
        <w:t>的</w:t>
      </w:r>
      <w:r>
        <w:rPr>
          <w:rFonts w:ascii="宋体" w:hAnsi="宋体" w:cs="仿宋" w:hint="eastAsia"/>
          <w:sz w:val="24"/>
        </w:rPr>
        <w:t>调整</w:t>
      </w:r>
      <w:r>
        <w:rPr>
          <w:rFonts w:ascii="宋体" w:hAnsi="宋体" w:cs="仿宋"/>
          <w:sz w:val="24"/>
        </w:rPr>
        <w:t>需求</w:t>
      </w:r>
      <w:r w:rsidRPr="00AC6028">
        <w:rPr>
          <w:rFonts w:ascii="宋体" w:hAnsi="宋体" w:cs="仿宋" w:hint="eastAsia"/>
          <w:sz w:val="24"/>
        </w:rPr>
        <w:t>，</w:t>
      </w:r>
      <w:r>
        <w:rPr>
          <w:rFonts w:ascii="宋体" w:hAnsi="宋体" w:cs="仿宋" w:hint="eastAsia"/>
          <w:sz w:val="24"/>
        </w:rPr>
        <w:t>代表</w:t>
      </w:r>
      <w:r>
        <w:rPr>
          <w:rFonts w:ascii="宋体" w:hAnsi="宋体" w:cs="仿宋"/>
          <w:sz w:val="24"/>
        </w:rPr>
        <w:t>性学校</w:t>
      </w:r>
      <w:r>
        <w:rPr>
          <w:rFonts w:ascii="宋体" w:hAnsi="宋体" w:cs="仿宋" w:hint="eastAsia"/>
          <w:sz w:val="24"/>
        </w:rPr>
        <w:t>近</w:t>
      </w:r>
      <w:r>
        <w:rPr>
          <w:rFonts w:ascii="宋体" w:hAnsi="宋体" w:cs="仿宋"/>
          <w:sz w:val="24"/>
        </w:rPr>
        <w:t>几年</w:t>
      </w:r>
      <w:r>
        <w:rPr>
          <w:rFonts w:ascii="宋体" w:hAnsi="宋体" w:cs="仿宋" w:hint="eastAsia"/>
          <w:sz w:val="24"/>
        </w:rPr>
        <w:t>对</w:t>
      </w:r>
      <w:r w:rsidRPr="00AC6028">
        <w:rPr>
          <w:rFonts w:ascii="宋体" w:hAnsi="宋体" w:cs="仿宋" w:hint="eastAsia"/>
          <w:sz w:val="24"/>
        </w:rPr>
        <w:t>地理教师的需求</w:t>
      </w:r>
      <w:r>
        <w:rPr>
          <w:rFonts w:ascii="宋体" w:hAnsi="宋体" w:cs="仿宋" w:hint="eastAsia"/>
          <w:sz w:val="24"/>
        </w:rPr>
        <w:t>和</w:t>
      </w:r>
      <w:r w:rsidRPr="00AC6028">
        <w:rPr>
          <w:rFonts w:ascii="宋体" w:hAnsi="宋体" w:cs="仿宋" w:hint="eastAsia"/>
          <w:sz w:val="24"/>
        </w:rPr>
        <w:t>能力要求</w:t>
      </w:r>
      <w:r>
        <w:rPr>
          <w:rFonts w:ascii="宋体" w:hAnsi="宋体" w:cs="仿宋" w:hint="eastAsia"/>
          <w:sz w:val="24"/>
        </w:rPr>
        <w:t>等</w:t>
      </w:r>
      <w:r>
        <w:rPr>
          <w:rFonts w:ascii="宋体" w:hAnsi="宋体" w:cs="仿宋"/>
          <w:sz w:val="24"/>
        </w:rPr>
        <w:t>方面的情况）</w:t>
      </w:r>
    </w:p>
    <w:p w:rsidR="00AC6028" w:rsidRPr="00AC6028" w:rsidRDefault="00AC6028" w:rsidP="00AC602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基础教育</w:t>
      </w:r>
      <w:r>
        <w:rPr>
          <w:rFonts w:ascii="宋体" w:hAnsi="宋体" w:cs="仿宋"/>
          <w:sz w:val="24"/>
        </w:rPr>
        <w:t>阶段</w:t>
      </w:r>
      <w:r w:rsidRPr="00AC6028">
        <w:rPr>
          <w:rFonts w:ascii="宋体" w:hAnsi="宋体" w:cs="仿宋" w:hint="eastAsia"/>
          <w:sz w:val="24"/>
        </w:rPr>
        <w:t>对于地理科普课程的需求</w:t>
      </w:r>
      <w:r>
        <w:rPr>
          <w:rFonts w:ascii="宋体" w:hAnsi="宋体" w:cs="仿宋" w:hint="eastAsia"/>
          <w:sz w:val="24"/>
        </w:rPr>
        <w:t>调研</w:t>
      </w:r>
      <w:r w:rsidRPr="00AC6028">
        <w:rPr>
          <w:rFonts w:ascii="宋体" w:hAnsi="宋体" w:cs="仿宋" w:hint="eastAsia"/>
          <w:sz w:val="24"/>
        </w:rPr>
        <w:t>（</w:t>
      </w:r>
      <w:r>
        <w:rPr>
          <w:rFonts w:ascii="宋体" w:hAnsi="宋体" w:cs="仿宋" w:hint="eastAsia"/>
          <w:sz w:val="24"/>
        </w:rPr>
        <w:t>调查</w:t>
      </w:r>
      <w:r>
        <w:rPr>
          <w:rFonts w:ascii="宋体" w:hAnsi="宋体" w:cs="仿宋"/>
          <w:sz w:val="24"/>
        </w:rPr>
        <w:t>当地初高中</w:t>
      </w:r>
      <w:r>
        <w:rPr>
          <w:rFonts w:ascii="宋体" w:hAnsi="宋体" w:cs="仿宋" w:hint="eastAsia"/>
          <w:sz w:val="24"/>
        </w:rPr>
        <w:t>开展</w:t>
      </w:r>
      <w:r>
        <w:rPr>
          <w:rFonts w:ascii="宋体" w:hAnsi="宋体" w:cs="仿宋"/>
          <w:sz w:val="24"/>
        </w:rPr>
        <w:t>科普教育课程和活动的现状，</w:t>
      </w:r>
      <w:r>
        <w:rPr>
          <w:rFonts w:ascii="宋体" w:hAnsi="宋体" w:cs="仿宋" w:hint="eastAsia"/>
          <w:sz w:val="24"/>
        </w:rPr>
        <w:t>师生</w:t>
      </w:r>
      <w:r>
        <w:rPr>
          <w:rFonts w:ascii="宋体" w:hAnsi="宋体" w:cs="仿宋"/>
          <w:sz w:val="24"/>
        </w:rPr>
        <w:t>对于地理科普</w:t>
      </w:r>
      <w:r>
        <w:rPr>
          <w:rFonts w:ascii="宋体" w:hAnsi="宋体" w:cs="仿宋" w:hint="eastAsia"/>
          <w:sz w:val="24"/>
        </w:rPr>
        <w:t>知识和</w:t>
      </w:r>
      <w:r>
        <w:rPr>
          <w:rFonts w:ascii="宋体" w:hAnsi="宋体" w:cs="仿宋"/>
          <w:sz w:val="24"/>
        </w:rPr>
        <w:t>课程的需求</w:t>
      </w:r>
      <w:r w:rsidRPr="00AC6028">
        <w:rPr>
          <w:rFonts w:ascii="宋体" w:hAnsi="宋体" w:cs="仿宋" w:hint="eastAsia"/>
          <w:sz w:val="24"/>
        </w:rPr>
        <w:t>）</w:t>
      </w:r>
    </w:p>
    <w:p w:rsidR="00AC6028" w:rsidRDefault="00AC6028" w:rsidP="00AC602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仿宋"/>
          <w:sz w:val="24"/>
        </w:rPr>
      </w:pPr>
      <w:r w:rsidRPr="00AC6028">
        <w:rPr>
          <w:rFonts w:ascii="宋体" w:hAnsi="宋体" w:cs="仿宋" w:hint="eastAsia"/>
          <w:sz w:val="24"/>
        </w:rPr>
        <w:t>访谈</w:t>
      </w:r>
      <w:r>
        <w:rPr>
          <w:rFonts w:ascii="宋体" w:hAnsi="宋体" w:cs="仿宋" w:hint="eastAsia"/>
          <w:sz w:val="24"/>
        </w:rPr>
        <w:t>优秀</w:t>
      </w:r>
      <w:r w:rsidRPr="00AC6028">
        <w:rPr>
          <w:rFonts w:ascii="宋体" w:hAnsi="宋体" w:cs="仿宋" w:hint="eastAsia"/>
          <w:sz w:val="24"/>
        </w:rPr>
        <w:t>校友</w:t>
      </w:r>
      <w:r>
        <w:rPr>
          <w:rFonts w:ascii="宋体" w:hAnsi="宋体" w:cs="仿宋" w:hint="eastAsia"/>
          <w:sz w:val="24"/>
        </w:rPr>
        <w:t>，根据人物</w:t>
      </w:r>
      <w:r>
        <w:rPr>
          <w:rFonts w:ascii="宋体" w:hAnsi="宋体" w:cs="仿宋"/>
          <w:sz w:val="24"/>
        </w:rPr>
        <w:t>实际情况</w:t>
      </w:r>
      <w:r>
        <w:rPr>
          <w:rFonts w:ascii="宋体" w:hAnsi="宋体" w:cs="仿宋" w:hint="eastAsia"/>
          <w:sz w:val="24"/>
        </w:rPr>
        <w:t>可结合</w:t>
      </w:r>
      <w:r>
        <w:rPr>
          <w:rFonts w:ascii="宋体" w:hAnsi="宋体" w:cs="仿宋"/>
          <w:sz w:val="24"/>
        </w:rPr>
        <w:t>学校</w:t>
      </w:r>
      <w:r>
        <w:rPr>
          <w:rFonts w:ascii="宋体" w:hAnsi="宋体" w:cs="仿宋" w:hint="eastAsia"/>
          <w:sz w:val="24"/>
        </w:rPr>
        <w:t>选题</w:t>
      </w:r>
      <w:r>
        <w:rPr>
          <w:rFonts w:ascii="宋体" w:hAnsi="宋体" w:cs="仿宋"/>
          <w:sz w:val="24"/>
        </w:rPr>
        <w:t>方向设置题目，如“</w:t>
      </w:r>
      <w:r>
        <w:rPr>
          <w:rFonts w:ascii="宋体" w:hAnsi="宋体" w:cs="仿宋" w:hint="eastAsia"/>
          <w:sz w:val="24"/>
        </w:rPr>
        <w:t>四有好老师</w:t>
      </w:r>
      <w:r>
        <w:rPr>
          <w:rFonts w:ascii="宋体" w:hAnsi="宋体" w:cs="仿宋"/>
          <w:sz w:val="24"/>
        </w:rPr>
        <w:t>”</w:t>
      </w:r>
      <w:r>
        <w:rPr>
          <w:rFonts w:ascii="宋体" w:hAnsi="宋体" w:cs="仿宋" w:hint="eastAsia"/>
          <w:sz w:val="24"/>
        </w:rPr>
        <w:t>、</w:t>
      </w:r>
      <w:r>
        <w:rPr>
          <w:rFonts w:ascii="宋体" w:hAnsi="宋体" w:cs="仿宋"/>
          <w:sz w:val="24"/>
        </w:rPr>
        <w:t>“</w:t>
      </w:r>
      <w:r>
        <w:rPr>
          <w:rFonts w:ascii="宋体" w:hAnsi="宋体" w:cs="仿宋" w:hint="eastAsia"/>
          <w:sz w:val="24"/>
        </w:rPr>
        <w:t>创新创业</w:t>
      </w:r>
      <w:r>
        <w:rPr>
          <w:rFonts w:ascii="宋体" w:hAnsi="宋体" w:cs="仿宋"/>
          <w:sz w:val="24"/>
        </w:rPr>
        <w:t>”</w:t>
      </w:r>
      <w:r w:rsidR="00F4267D">
        <w:rPr>
          <w:rFonts w:ascii="宋体" w:hAnsi="宋体" w:cs="仿宋" w:hint="eastAsia"/>
          <w:sz w:val="24"/>
        </w:rPr>
        <w:t>、</w:t>
      </w:r>
      <w:r w:rsidR="00F4267D">
        <w:rPr>
          <w:rFonts w:ascii="宋体" w:hAnsi="宋体" w:cs="仿宋"/>
          <w:sz w:val="24"/>
        </w:rPr>
        <w:t>“</w:t>
      </w:r>
      <w:r w:rsidR="00F4267D">
        <w:rPr>
          <w:rFonts w:ascii="宋体" w:hAnsi="宋体" w:cs="仿宋" w:hint="eastAsia"/>
          <w:sz w:val="24"/>
        </w:rPr>
        <w:t>选调生</w:t>
      </w:r>
      <w:r w:rsidR="00F4267D">
        <w:rPr>
          <w:rFonts w:ascii="宋体" w:hAnsi="宋体" w:cs="仿宋"/>
          <w:sz w:val="24"/>
        </w:rPr>
        <w:t>”</w:t>
      </w:r>
      <w:r w:rsidR="00F4267D">
        <w:rPr>
          <w:rFonts w:ascii="宋体" w:hAnsi="宋体" w:cs="仿宋" w:hint="eastAsia"/>
          <w:sz w:val="24"/>
        </w:rPr>
        <w:t>等</w:t>
      </w:r>
      <w:r w:rsidR="00F4267D">
        <w:rPr>
          <w:rFonts w:ascii="宋体" w:hAnsi="宋体" w:cs="仿宋"/>
          <w:sz w:val="24"/>
        </w:rPr>
        <w:t>（</w:t>
      </w:r>
      <w:r w:rsidR="00F4267D">
        <w:rPr>
          <w:rFonts w:ascii="宋体" w:hAnsi="宋体" w:cs="仿宋" w:hint="eastAsia"/>
          <w:sz w:val="24"/>
        </w:rPr>
        <w:t>有意</w:t>
      </w:r>
      <w:r w:rsidR="007E2894">
        <w:rPr>
          <w:rFonts w:ascii="宋体" w:hAnsi="宋体" w:cs="仿宋"/>
          <w:sz w:val="24"/>
        </w:rPr>
        <w:t>选择此题目的同学，</w:t>
      </w:r>
      <w:r w:rsidR="007E2894">
        <w:rPr>
          <w:rFonts w:ascii="宋体" w:hAnsi="宋体" w:cs="仿宋" w:hint="eastAsia"/>
          <w:sz w:val="24"/>
        </w:rPr>
        <w:t>请</w:t>
      </w:r>
      <w:r w:rsidR="007E2894">
        <w:rPr>
          <w:rFonts w:ascii="宋体" w:hAnsi="宋体" w:cs="仿宋"/>
          <w:sz w:val="24"/>
        </w:rPr>
        <w:t>扫码</w:t>
      </w:r>
      <w:r w:rsidR="007E2894">
        <w:rPr>
          <w:rFonts w:ascii="宋体" w:hAnsi="宋体" w:cs="仿宋" w:hint="eastAsia"/>
          <w:sz w:val="24"/>
        </w:rPr>
        <w:t>入</w:t>
      </w:r>
      <w:r w:rsidR="00F4267D">
        <w:rPr>
          <w:rFonts w:ascii="宋体" w:hAnsi="宋体" w:cs="仿宋" w:hint="eastAsia"/>
          <w:sz w:val="24"/>
        </w:rPr>
        <w:t>群</w:t>
      </w:r>
      <w:r w:rsidR="00F4267D">
        <w:rPr>
          <w:rFonts w:ascii="宋体" w:hAnsi="宋体" w:cs="仿宋"/>
          <w:sz w:val="24"/>
        </w:rPr>
        <w:t>，学部提供优秀校友信息和联系方式）</w:t>
      </w:r>
    </w:p>
    <w:p w:rsidR="00574B34" w:rsidRDefault="00574B34" w:rsidP="00574B34">
      <w:pPr>
        <w:pStyle w:val="a7"/>
        <w:spacing w:line="360" w:lineRule="auto"/>
        <w:ind w:left="420" w:firstLineChars="0" w:firstLine="0"/>
        <w:jc w:val="center"/>
        <w:rPr>
          <w:rFonts w:ascii="宋体" w:hAnsi="宋体" w:cs="仿宋"/>
          <w:sz w:val="24"/>
        </w:rPr>
      </w:pPr>
      <w:r w:rsidRPr="00574B34">
        <w:rPr>
          <w:rFonts w:ascii="宋体" w:hAnsi="宋体" w:cs="仿宋"/>
          <w:noProof/>
          <w:sz w:val="24"/>
        </w:rPr>
        <w:drawing>
          <wp:inline distT="0" distB="0" distL="0" distR="0">
            <wp:extent cx="2041451" cy="2484602"/>
            <wp:effectExtent l="0" t="0" r="0" b="0"/>
            <wp:docPr id="2" name="图片 2" descr="C:\Users\Lenovo\AppData\Local\Temp\WeChat Files\4569c7e9ae089ae0c6352bc3f787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4569c7e9ae089ae0c6352bc3f78778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68" cy="249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B34" w:rsidRPr="00574B34" w:rsidRDefault="00574B34" w:rsidP="00574B34">
      <w:pPr>
        <w:pStyle w:val="a7"/>
        <w:spacing w:line="360" w:lineRule="auto"/>
        <w:ind w:left="420" w:firstLineChars="0" w:firstLine="0"/>
        <w:jc w:val="center"/>
        <w:rPr>
          <w:rFonts w:ascii="宋体" w:hAnsi="宋体" w:cs="仿宋" w:hint="eastAsia"/>
        </w:rPr>
      </w:pPr>
      <w:r w:rsidRPr="00574B34">
        <w:rPr>
          <w:rFonts w:ascii="宋体" w:hAnsi="宋体" w:cs="仿宋" w:hint="eastAsia"/>
        </w:rPr>
        <w:t>图</w:t>
      </w:r>
      <w:r w:rsidRPr="00574B34">
        <w:rPr>
          <w:rFonts w:ascii="宋体" w:hAnsi="宋体" w:cs="仿宋"/>
        </w:rPr>
        <w:t>：</w:t>
      </w:r>
      <w:r w:rsidRPr="00574B34">
        <w:rPr>
          <w:rFonts w:ascii="宋体" w:hAnsi="宋体" w:cs="仿宋" w:hint="eastAsia"/>
        </w:rPr>
        <w:t>选择</w:t>
      </w:r>
      <w:r w:rsidRPr="00574B34">
        <w:rPr>
          <w:rFonts w:ascii="宋体" w:hAnsi="宋体" w:cs="仿宋"/>
        </w:rPr>
        <w:t>校友</w:t>
      </w:r>
      <w:r w:rsidRPr="00574B34">
        <w:rPr>
          <w:rFonts w:ascii="宋体" w:hAnsi="宋体" w:cs="仿宋" w:hint="eastAsia"/>
        </w:rPr>
        <w:t>访谈</w:t>
      </w:r>
      <w:r w:rsidRPr="00574B34">
        <w:rPr>
          <w:rFonts w:ascii="宋体" w:hAnsi="宋体" w:cs="仿宋"/>
        </w:rPr>
        <w:t>议题的同学请加此群</w:t>
      </w:r>
    </w:p>
    <w:p w:rsidR="00AC6028" w:rsidRPr="00AC6028" w:rsidRDefault="00AC6028">
      <w:pPr>
        <w:spacing w:line="360" w:lineRule="auto"/>
        <w:rPr>
          <w:rFonts w:ascii="黑体" w:eastAsia="黑体" w:hAnsi="黑体" w:cs="仿宋"/>
          <w:b/>
          <w:sz w:val="32"/>
          <w:szCs w:val="32"/>
        </w:rPr>
      </w:pPr>
      <w:r w:rsidRPr="00AC6028">
        <w:rPr>
          <w:rFonts w:ascii="黑体" w:eastAsia="黑体" w:hAnsi="黑体" w:cs="仿宋" w:hint="eastAsia"/>
          <w:b/>
          <w:sz w:val="32"/>
          <w:szCs w:val="32"/>
        </w:rPr>
        <w:t>学校</w:t>
      </w:r>
      <w:r w:rsidRPr="00AC6028">
        <w:rPr>
          <w:rFonts w:ascii="黑体" w:eastAsia="黑体" w:hAnsi="黑体" w:cs="仿宋"/>
          <w:b/>
          <w:sz w:val="32"/>
          <w:szCs w:val="32"/>
        </w:rPr>
        <w:t>选题</w:t>
      </w:r>
      <w:r w:rsidRPr="00AC6028">
        <w:rPr>
          <w:rFonts w:ascii="黑体" w:eastAsia="黑体" w:hAnsi="黑体" w:cs="仿宋" w:hint="eastAsia"/>
          <w:b/>
          <w:sz w:val="32"/>
          <w:szCs w:val="32"/>
        </w:rPr>
        <w:t>目录</w:t>
      </w:r>
    </w:p>
    <w:p w:rsidR="005F0FCE" w:rsidRDefault="005545D0">
      <w:pPr>
        <w:spacing w:line="360" w:lineRule="auto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重点支持</w:t>
      </w:r>
      <w:r>
        <w:rPr>
          <w:rFonts w:ascii="宋体" w:hAnsi="宋体" w:cs="仿宋"/>
          <w:b/>
          <w:sz w:val="24"/>
        </w:rPr>
        <w:t>调研参考题目</w:t>
      </w:r>
    </w:p>
    <w:p w:rsidR="00BA77D8" w:rsidRDefault="00BA77D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对标“四有好老师”标准的</w:t>
      </w:r>
      <w:r>
        <w:rPr>
          <w:rFonts w:ascii="宋体" w:hAnsi="宋体" w:cs="仿宋"/>
          <w:sz w:val="24"/>
        </w:rPr>
        <w:t>中小学教师</w:t>
      </w:r>
      <w:r>
        <w:rPr>
          <w:rFonts w:ascii="宋体" w:hAnsi="宋体" w:cs="仿宋" w:hint="eastAsia"/>
          <w:sz w:val="24"/>
        </w:rPr>
        <w:t>培养模式</w:t>
      </w:r>
      <w:r>
        <w:rPr>
          <w:rFonts w:ascii="宋体" w:hAnsi="宋体" w:cs="仿宋"/>
          <w:sz w:val="24"/>
        </w:rPr>
        <w:t>（</w:t>
      </w:r>
      <w:r>
        <w:rPr>
          <w:rFonts w:ascii="宋体" w:hAnsi="宋体" w:cs="仿宋" w:hint="eastAsia"/>
          <w:sz w:val="24"/>
        </w:rPr>
        <w:t>四有好老师</w:t>
      </w:r>
      <w:r>
        <w:rPr>
          <w:rFonts w:ascii="宋体" w:hAnsi="宋体" w:cs="仿宋"/>
          <w:sz w:val="24"/>
        </w:rPr>
        <w:t>）</w:t>
      </w:r>
    </w:p>
    <w:p w:rsidR="005F0FCE" w:rsidRDefault="005545D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“绿水青山就是金山银山”思想的地方实践成功经验与典型案例</w:t>
      </w:r>
      <w:r w:rsidR="00C55DC1">
        <w:rPr>
          <w:rFonts w:ascii="宋体" w:hAnsi="宋体" w:cs="仿宋" w:hint="eastAsia"/>
          <w:sz w:val="24"/>
        </w:rPr>
        <w:t>（绿色发展）</w:t>
      </w:r>
    </w:p>
    <w:p w:rsidR="005F0FCE" w:rsidRDefault="005545D0">
      <w:pPr>
        <w:numPr>
          <w:ilvl w:val="0"/>
          <w:numId w:val="1"/>
        </w:numPr>
        <w:spacing w:line="360" w:lineRule="auto"/>
        <w:rPr>
          <w:rFonts w:ascii="宋体" w:hAnsi="宋体" w:cs="仿宋"/>
          <w:bCs/>
          <w:sz w:val="24"/>
        </w:rPr>
      </w:pPr>
      <w:r>
        <w:rPr>
          <w:rFonts w:ascii="宋体" w:hAnsi="宋体" w:cs="仿宋" w:hint="eastAsia"/>
          <w:bCs/>
          <w:sz w:val="24"/>
        </w:rPr>
        <w:t>大学生积极投身大众创业、万众创新的政策引导和激励机制研究</w:t>
      </w:r>
      <w:r w:rsidR="00C55DC1">
        <w:rPr>
          <w:rFonts w:ascii="宋体" w:hAnsi="宋体" w:cs="仿宋" w:hint="eastAsia"/>
          <w:bCs/>
          <w:sz w:val="24"/>
        </w:rPr>
        <w:t>（创新驱动）</w:t>
      </w:r>
    </w:p>
    <w:p w:rsidR="005F0FCE" w:rsidRPr="00C55DC1" w:rsidRDefault="005545D0">
      <w:pPr>
        <w:numPr>
          <w:ilvl w:val="0"/>
          <w:numId w:val="1"/>
        </w:numPr>
        <w:spacing w:line="360" w:lineRule="auto"/>
        <w:rPr>
          <w:rFonts w:ascii="宋体" w:hAnsi="宋体" w:cs="仿宋"/>
          <w:bCs/>
          <w:sz w:val="24"/>
        </w:rPr>
      </w:pPr>
      <w:r>
        <w:rPr>
          <w:rFonts w:ascii="宋体" w:hAnsi="宋体" w:cs="仿宋" w:hint="eastAsia"/>
          <w:sz w:val="24"/>
        </w:rPr>
        <w:t>习近平新时代中国特色社会主义思想学习宣传教育的基本情况调研</w:t>
      </w:r>
      <w:r w:rsidR="00C55DC1">
        <w:rPr>
          <w:rFonts w:ascii="宋体" w:hAnsi="宋体" w:cs="仿宋" w:hint="eastAsia"/>
          <w:sz w:val="24"/>
        </w:rPr>
        <w:t>（理论自</w:t>
      </w:r>
      <w:r w:rsidR="00C55DC1">
        <w:rPr>
          <w:rFonts w:ascii="宋体" w:hAnsi="宋体" w:cs="仿宋" w:hint="eastAsia"/>
          <w:sz w:val="24"/>
        </w:rPr>
        <w:lastRenderedPageBreak/>
        <w:t>信）</w:t>
      </w:r>
    </w:p>
    <w:p w:rsidR="00C55DC1" w:rsidRDefault="00C55DC1">
      <w:pPr>
        <w:numPr>
          <w:ilvl w:val="0"/>
          <w:numId w:val="1"/>
        </w:numPr>
        <w:spacing w:line="360" w:lineRule="auto"/>
        <w:rPr>
          <w:rFonts w:ascii="宋体" w:hAnsi="宋体" w:cs="仿宋"/>
          <w:bCs/>
          <w:sz w:val="24"/>
        </w:rPr>
      </w:pPr>
      <w:r w:rsidRPr="00C55DC1">
        <w:rPr>
          <w:rFonts w:ascii="宋体" w:hAnsi="宋体" w:cs="仿宋" w:hint="eastAsia"/>
          <w:bCs/>
          <w:sz w:val="24"/>
        </w:rPr>
        <w:t>地方文化产业发展现状、问题及对策等相关问题调研（文化自信）</w:t>
      </w:r>
    </w:p>
    <w:p w:rsidR="005F0FCE" w:rsidRDefault="005545D0">
      <w:pPr>
        <w:numPr>
          <w:ilvl w:val="0"/>
          <w:numId w:val="1"/>
        </w:numPr>
        <w:spacing w:line="360" w:lineRule="auto"/>
        <w:rPr>
          <w:rFonts w:ascii="宋体" w:hAnsi="宋体" w:cs="仿宋"/>
          <w:bCs/>
          <w:sz w:val="24"/>
        </w:rPr>
      </w:pPr>
      <w:r>
        <w:rPr>
          <w:rFonts w:ascii="宋体" w:hAnsi="宋体" w:cs="仿宋" w:hint="eastAsia"/>
          <w:sz w:val="24"/>
        </w:rPr>
        <w:t>我国精准扶贫精准脱贫的成效、典型经验</w:t>
      </w:r>
      <w:r w:rsidR="00BA77D8">
        <w:rPr>
          <w:rFonts w:ascii="宋体" w:hAnsi="宋体" w:cs="仿宋" w:hint="eastAsia"/>
          <w:sz w:val="24"/>
        </w:rPr>
        <w:t>及</w:t>
      </w:r>
      <w:r w:rsidR="00BA77D8">
        <w:rPr>
          <w:rFonts w:ascii="宋体" w:hAnsi="宋体" w:cs="仿宋"/>
          <w:sz w:val="24"/>
        </w:rPr>
        <w:t>启示</w:t>
      </w:r>
      <w:r w:rsidR="00C55DC1">
        <w:rPr>
          <w:rFonts w:ascii="宋体" w:hAnsi="宋体" w:cs="仿宋" w:hint="eastAsia"/>
          <w:sz w:val="24"/>
        </w:rPr>
        <w:t>（精准扶贫）</w:t>
      </w:r>
    </w:p>
    <w:p w:rsidR="005F0FCE" w:rsidRDefault="005545D0">
      <w:pPr>
        <w:numPr>
          <w:ilvl w:val="0"/>
          <w:numId w:val="1"/>
        </w:numPr>
        <w:spacing w:line="360" w:lineRule="auto"/>
        <w:rPr>
          <w:rFonts w:ascii="宋体" w:hAnsi="宋体" w:cs="仿宋"/>
          <w:bCs/>
          <w:sz w:val="24"/>
        </w:rPr>
      </w:pPr>
      <w:r>
        <w:rPr>
          <w:rFonts w:ascii="宋体" w:hAnsi="宋体" w:cs="仿宋" w:hint="eastAsia"/>
          <w:sz w:val="24"/>
        </w:rPr>
        <w:t>我校选调生回校参与职业能力发展培训的意愿调查</w:t>
      </w:r>
      <w:r w:rsidR="00C55DC1">
        <w:rPr>
          <w:rFonts w:ascii="宋体" w:hAnsi="宋体" w:cs="仿宋" w:hint="eastAsia"/>
          <w:sz w:val="24"/>
        </w:rPr>
        <w:t>（就业）</w:t>
      </w:r>
    </w:p>
    <w:p w:rsidR="005F0FCE" w:rsidRDefault="005545D0">
      <w:pPr>
        <w:numPr>
          <w:ilvl w:val="0"/>
          <w:numId w:val="1"/>
        </w:numPr>
        <w:spacing w:line="360" w:lineRule="auto"/>
        <w:rPr>
          <w:rFonts w:ascii="宋体" w:hAnsi="宋体" w:cs="仿宋"/>
          <w:bCs/>
          <w:sz w:val="24"/>
        </w:rPr>
      </w:pPr>
      <w:r>
        <w:rPr>
          <w:rFonts w:ascii="宋体" w:hAnsi="宋体" w:cs="仿宋" w:hint="eastAsia"/>
          <w:bCs/>
          <w:sz w:val="24"/>
        </w:rPr>
        <w:t>高校学生资助工作对经济困难家庭的实际帮扶效果及现存问题调</w:t>
      </w:r>
      <w:r w:rsidR="00C55DC1">
        <w:rPr>
          <w:rFonts w:ascii="宋体" w:hAnsi="宋体" w:cs="仿宋" w:hint="eastAsia"/>
          <w:bCs/>
          <w:sz w:val="24"/>
        </w:rPr>
        <w:t>（资助）</w:t>
      </w:r>
    </w:p>
    <w:p w:rsidR="005F0FCE" w:rsidRDefault="005545D0">
      <w:pPr>
        <w:numPr>
          <w:ilvl w:val="0"/>
          <w:numId w:val="1"/>
        </w:numPr>
        <w:spacing w:line="360" w:lineRule="auto"/>
        <w:rPr>
          <w:rFonts w:ascii="宋体" w:hAnsi="宋体" w:cs="仿宋"/>
          <w:bCs/>
          <w:sz w:val="24"/>
        </w:rPr>
      </w:pPr>
      <w:r>
        <w:rPr>
          <w:rFonts w:ascii="宋体" w:hAnsi="宋体" w:cs="仿宋" w:hint="eastAsia"/>
          <w:bCs/>
          <w:sz w:val="24"/>
        </w:rPr>
        <w:t>基层政府推进政务公开、信息公开的调查研究</w:t>
      </w:r>
      <w:r w:rsidR="00D05881">
        <w:rPr>
          <w:rFonts w:ascii="宋体" w:hAnsi="宋体" w:cs="仿宋"/>
          <w:sz w:val="24"/>
        </w:rPr>
        <w:t>（</w:t>
      </w:r>
      <w:r w:rsidR="00D05881">
        <w:rPr>
          <w:rFonts w:ascii="宋体" w:hAnsi="宋体" w:cs="仿宋" w:hint="eastAsia"/>
          <w:sz w:val="24"/>
        </w:rPr>
        <w:t>基层治理</w:t>
      </w:r>
      <w:r w:rsidR="00D05881">
        <w:rPr>
          <w:rFonts w:ascii="宋体" w:hAnsi="宋体" w:cs="仿宋"/>
          <w:sz w:val="24"/>
        </w:rPr>
        <w:t>）</w:t>
      </w:r>
    </w:p>
    <w:p w:rsidR="005545D0" w:rsidRDefault="005545D0">
      <w:pPr>
        <w:spacing w:line="360" w:lineRule="auto"/>
        <w:rPr>
          <w:rFonts w:ascii="宋体" w:hAnsi="宋体" w:cs="仿宋"/>
          <w:b/>
          <w:sz w:val="24"/>
        </w:rPr>
      </w:pPr>
    </w:p>
    <w:p w:rsidR="005F0FCE" w:rsidRDefault="005545D0">
      <w:pPr>
        <w:spacing w:line="360" w:lineRule="auto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一般</w:t>
      </w:r>
      <w:r>
        <w:rPr>
          <w:rFonts w:ascii="宋体" w:hAnsi="宋体" w:cs="仿宋"/>
          <w:b/>
          <w:sz w:val="24"/>
        </w:rPr>
        <w:t>性支持</w:t>
      </w:r>
      <w:r>
        <w:rPr>
          <w:rFonts w:ascii="宋体" w:hAnsi="宋体" w:cs="仿宋" w:hint="eastAsia"/>
          <w:b/>
          <w:sz w:val="24"/>
        </w:rPr>
        <w:t>调研</w:t>
      </w:r>
      <w:r>
        <w:rPr>
          <w:rFonts w:ascii="宋体" w:hAnsi="宋体" w:cs="仿宋"/>
          <w:b/>
          <w:sz w:val="24"/>
        </w:rPr>
        <w:t>参考</w:t>
      </w:r>
      <w:r>
        <w:rPr>
          <w:rFonts w:ascii="宋体" w:hAnsi="宋体" w:cs="仿宋" w:hint="eastAsia"/>
          <w:b/>
          <w:sz w:val="24"/>
        </w:rPr>
        <w:t>题目</w:t>
      </w:r>
    </w:p>
    <w:p w:rsidR="005545D0" w:rsidRDefault="005545D0" w:rsidP="005545D0">
      <w:pPr>
        <w:spacing w:line="360" w:lineRule="auto"/>
        <w:rPr>
          <w:rFonts w:ascii="宋体" w:hAnsi="宋体" w:cs="黑体"/>
          <w:b/>
          <w:bCs/>
          <w:color w:val="000000" w:themeColor="text1"/>
          <w:sz w:val="24"/>
        </w:rPr>
      </w:pPr>
      <w:r>
        <w:rPr>
          <w:rFonts w:ascii="宋体" w:hAnsi="宋体" w:cs="黑体" w:hint="eastAsia"/>
          <w:b/>
          <w:bCs/>
          <w:sz w:val="24"/>
        </w:rPr>
        <w:t>一</w:t>
      </w:r>
      <w:r>
        <w:rPr>
          <w:rFonts w:ascii="宋体" w:hAnsi="宋体" w:cs="黑体"/>
          <w:b/>
          <w:bCs/>
          <w:sz w:val="24"/>
        </w:rPr>
        <w:t>、</w:t>
      </w:r>
      <w:r>
        <w:rPr>
          <w:rFonts w:ascii="宋体" w:hAnsi="宋体" w:cs="黑体" w:hint="eastAsia"/>
          <w:b/>
          <w:bCs/>
          <w:color w:val="000000" w:themeColor="text1"/>
          <w:sz w:val="24"/>
        </w:rPr>
        <w:t>“小康社会面面观”</w:t>
      </w:r>
    </w:p>
    <w:p w:rsidR="005545D0" w:rsidRDefault="005545D0" w:rsidP="005545D0">
      <w:pPr>
        <w:spacing w:line="360" w:lineRule="auto"/>
        <w:rPr>
          <w:rFonts w:ascii="宋体" w:hAnsi="宋体" w:cs="仿宋"/>
          <w:b/>
          <w:bCs/>
          <w:color w:val="000000" w:themeColor="text1"/>
          <w:sz w:val="24"/>
        </w:rPr>
      </w:pPr>
      <w:r>
        <w:rPr>
          <w:rFonts w:ascii="宋体" w:hAnsi="宋体" w:cs="仿宋" w:hint="eastAsia"/>
          <w:color w:val="000000" w:themeColor="text1"/>
          <w:sz w:val="24"/>
        </w:rPr>
        <w:t>1.当代中国青年价值观变迁研究</w:t>
      </w:r>
    </w:p>
    <w:p w:rsidR="005545D0" w:rsidRDefault="005545D0" w:rsidP="005545D0">
      <w:pPr>
        <w:spacing w:line="360" w:lineRule="auto"/>
        <w:rPr>
          <w:rFonts w:ascii="宋体" w:hAnsi="宋体" w:cs="仿宋"/>
          <w:color w:val="000000" w:themeColor="text1"/>
          <w:sz w:val="24"/>
        </w:rPr>
      </w:pPr>
      <w:r>
        <w:rPr>
          <w:rFonts w:ascii="宋体" w:hAnsi="宋体" w:cs="仿宋"/>
          <w:color w:val="000000" w:themeColor="text1"/>
          <w:sz w:val="24"/>
        </w:rPr>
        <w:t>2</w:t>
      </w:r>
      <w:r>
        <w:rPr>
          <w:rFonts w:ascii="宋体" w:hAnsi="宋体" w:cs="仿宋" w:hint="eastAsia"/>
          <w:color w:val="000000" w:themeColor="text1"/>
          <w:sz w:val="24"/>
        </w:rPr>
        <w:t>.中国经济社会发展所取得的成绩及经验实证分析</w:t>
      </w:r>
    </w:p>
    <w:p w:rsidR="005545D0" w:rsidRDefault="005545D0" w:rsidP="005545D0">
      <w:pPr>
        <w:spacing w:line="360" w:lineRule="auto"/>
        <w:rPr>
          <w:rFonts w:ascii="宋体" w:hAnsi="宋体" w:cs="仿宋"/>
          <w:color w:val="000000" w:themeColor="text1"/>
          <w:sz w:val="24"/>
        </w:rPr>
      </w:pPr>
      <w:r>
        <w:rPr>
          <w:rFonts w:ascii="宋体" w:hAnsi="宋体" w:cs="仿宋"/>
          <w:color w:val="000000" w:themeColor="text1"/>
          <w:sz w:val="24"/>
        </w:rPr>
        <w:t>3</w:t>
      </w:r>
      <w:r>
        <w:rPr>
          <w:rFonts w:ascii="宋体" w:hAnsi="宋体" w:cs="仿宋" w:hint="eastAsia"/>
          <w:color w:val="000000" w:themeColor="text1"/>
          <w:sz w:val="24"/>
        </w:rPr>
        <w:t>.新中国成立以来地方社会与经济变化调查研究</w:t>
      </w:r>
    </w:p>
    <w:p w:rsidR="005545D0" w:rsidRDefault="005545D0" w:rsidP="005545D0">
      <w:pPr>
        <w:spacing w:line="360" w:lineRule="auto"/>
        <w:rPr>
          <w:rFonts w:ascii="宋体" w:hAnsi="宋体" w:cs="仿宋"/>
          <w:color w:val="000000" w:themeColor="text1"/>
          <w:sz w:val="24"/>
        </w:rPr>
      </w:pPr>
      <w:r>
        <w:rPr>
          <w:rFonts w:ascii="宋体" w:hAnsi="宋体" w:cs="仿宋"/>
          <w:color w:val="000000" w:themeColor="text1"/>
          <w:sz w:val="24"/>
        </w:rPr>
        <w:t>4</w:t>
      </w:r>
      <w:r>
        <w:rPr>
          <w:rFonts w:ascii="宋体" w:hAnsi="宋体" w:cs="仿宋" w:hint="eastAsia"/>
          <w:color w:val="000000" w:themeColor="text1"/>
          <w:sz w:val="24"/>
        </w:rPr>
        <w:t>.改革开放以来人民生活方式的改变与生活满意度的调查研究</w:t>
      </w:r>
    </w:p>
    <w:p w:rsidR="005545D0" w:rsidRPr="005545D0" w:rsidRDefault="005545D0">
      <w:pPr>
        <w:spacing w:line="360" w:lineRule="auto"/>
        <w:rPr>
          <w:rFonts w:ascii="宋体" w:hAnsi="宋体" w:cs="仿宋"/>
          <w:color w:val="000000" w:themeColor="text1"/>
          <w:sz w:val="24"/>
        </w:rPr>
      </w:pPr>
      <w:r>
        <w:rPr>
          <w:rFonts w:ascii="宋体" w:hAnsi="宋体" w:cs="仿宋"/>
          <w:color w:val="000000" w:themeColor="text1"/>
          <w:sz w:val="24"/>
        </w:rPr>
        <w:t>5</w:t>
      </w:r>
      <w:r>
        <w:rPr>
          <w:rFonts w:ascii="宋体" w:hAnsi="宋体" w:cs="仿宋" w:hint="eastAsia"/>
          <w:color w:val="000000" w:themeColor="text1"/>
          <w:sz w:val="24"/>
        </w:rPr>
        <w:t>.改革开放以来各地农村人口迁移与城镇化相关问题研究</w:t>
      </w:r>
    </w:p>
    <w:p w:rsidR="005F0FCE" w:rsidRDefault="005545D0">
      <w:pPr>
        <w:spacing w:line="360" w:lineRule="auto"/>
        <w:rPr>
          <w:rFonts w:ascii="宋体" w:hAnsi="宋体" w:cs="黑体"/>
          <w:b/>
          <w:bCs/>
          <w:sz w:val="24"/>
        </w:rPr>
      </w:pPr>
      <w:r>
        <w:rPr>
          <w:rFonts w:ascii="宋体" w:hAnsi="宋体" w:cs="黑体" w:hint="eastAsia"/>
          <w:b/>
          <w:bCs/>
          <w:sz w:val="24"/>
        </w:rPr>
        <w:t>二</w:t>
      </w:r>
      <w:r>
        <w:rPr>
          <w:rFonts w:ascii="宋体" w:hAnsi="宋体" w:cs="黑体"/>
          <w:b/>
          <w:bCs/>
          <w:sz w:val="24"/>
        </w:rPr>
        <w:t>、</w:t>
      </w:r>
      <w:r>
        <w:rPr>
          <w:rFonts w:ascii="宋体" w:hAnsi="宋体" w:cs="黑体" w:hint="eastAsia"/>
          <w:b/>
          <w:bCs/>
          <w:sz w:val="24"/>
        </w:rPr>
        <w:t>“坚持绿色发展，建设美丽中国”</w:t>
      </w:r>
    </w:p>
    <w:p w:rsidR="005F0FCE" w:rsidRDefault="005545D0">
      <w:pPr>
        <w:numPr>
          <w:ilvl w:val="0"/>
          <w:numId w:val="2"/>
        </w:numPr>
        <w:spacing w:line="360" w:lineRule="auto"/>
        <w:rPr>
          <w:rFonts w:ascii="宋体" w:hAnsi="宋体" w:cs="仿宋"/>
          <w:bCs/>
          <w:sz w:val="24"/>
        </w:rPr>
      </w:pPr>
      <w:r>
        <w:rPr>
          <w:rFonts w:ascii="宋体" w:hAnsi="宋体" w:cs="仿宋" w:hint="eastAsia"/>
          <w:bCs/>
          <w:sz w:val="24"/>
        </w:rPr>
        <w:t>农村居民环境保护意识的调查研究</w:t>
      </w:r>
    </w:p>
    <w:p w:rsidR="005F0FCE" w:rsidRDefault="005545D0">
      <w:pPr>
        <w:numPr>
          <w:ilvl w:val="0"/>
          <w:numId w:val="2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美丽中国建设的地方实践专题调研</w:t>
      </w:r>
    </w:p>
    <w:p w:rsidR="005F0FCE" w:rsidRDefault="005545D0">
      <w:pPr>
        <w:spacing w:line="360" w:lineRule="auto"/>
        <w:rPr>
          <w:rFonts w:ascii="宋体" w:hAnsi="宋体" w:cs="黑体"/>
          <w:b/>
          <w:bCs/>
          <w:sz w:val="24"/>
        </w:rPr>
      </w:pPr>
      <w:r>
        <w:rPr>
          <w:rFonts w:ascii="宋体" w:hAnsi="宋体" w:cs="黑体" w:hint="eastAsia"/>
          <w:b/>
          <w:bCs/>
          <w:sz w:val="24"/>
        </w:rPr>
        <w:t>三</w:t>
      </w:r>
      <w:r>
        <w:rPr>
          <w:rFonts w:ascii="宋体" w:hAnsi="宋体" w:cs="黑体"/>
          <w:b/>
          <w:bCs/>
          <w:sz w:val="24"/>
        </w:rPr>
        <w:t>、</w:t>
      </w:r>
      <w:r>
        <w:rPr>
          <w:rFonts w:ascii="宋体" w:hAnsi="宋体" w:cs="黑体" w:hint="eastAsia"/>
          <w:b/>
          <w:bCs/>
          <w:sz w:val="24"/>
        </w:rPr>
        <w:t>“坚持创新驱动，调整产业模式”</w:t>
      </w:r>
    </w:p>
    <w:p w:rsidR="005F0FCE" w:rsidRDefault="005545D0">
      <w:pPr>
        <w:numPr>
          <w:ilvl w:val="0"/>
          <w:numId w:val="3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企业实现创新驱动面临的困境及对策调研</w:t>
      </w:r>
    </w:p>
    <w:p w:rsidR="005F0FCE" w:rsidRDefault="005545D0">
      <w:pPr>
        <w:numPr>
          <w:ilvl w:val="0"/>
          <w:numId w:val="3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“互联网+”时代民间个体经营模式的现状调研</w:t>
      </w:r>
    </w:p>
    <w:p w:rsidR="005F0FCE" w:rsidRDefault="005545D0">
      <w:pPr>
        <w:numPr>
          <w:ilvl w:val="0"/>
          <w:numId w:val="3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经济新常态下我国中小企业的现实处境及未来之路</w:t>
      </w:r>
    </w:p>
    <w:p w:rsidR="005F0FCE" w:rsidRDefault="005545D0">
      <w:pPr>
        <w:spacing w:line="360" w:lineRule="auto"/>
        <w:rPr>
          <w:rFonts w:ascii="宋体" w:hAnsi="宋体" w:cs="黑体"/>
          <w:b/>
          <w:bCs/>
          <w:sz w:val="24"/>
        </w:rPr>
      </w:pPr>
      <w:r>
        <w:rPr>
          <w:rFonts w:ascii="宋体" w:hAnsi="宋体" w:cs="黑体" w:hint="eastAsia"/>
          <w:b/>
          <w:bCs/>
          <w:sz w:val="24"/>
        </w:rPr>
        <w:t>四</w:t>
      </w:r>
      <w:r>
        <w:rPr>
          <w:rFonts w:ascii="宋体" w:hAnsi="宋体" w:cs="黑体"/>
          <w:b/>
          <w:bCs/>
          <w:sz w:val="24"/>
        </w:rPr>
        <w:t>、</w:t>
      </w:r>
      <w:r>
        <w:rPr>
          <w:rFonts w:ascii="宋体" w:hAnsi="宋体" w:cs="黑体" w:hint="eastAsia"/>
          <w:b/>
          <w:bCs/>
          <w:sz w:val="24"/>
        </w:rPr>
        <w:t>“汇聚民智激发民力，发展成果全民共享”</w:t>
      </w:r>
    </w:p>
    <w:p w:rsidR="005F0FCE" w:rsidRDefault="005545D0">
      <w:pPr>
        <w:numPr>
          <w:ilvl w:val="0"/>
          <w:numId w:val="4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地方加快多主体供给、多渠道保障、租售并举住房制度的探索与实践</w:t>
      </w:r>
    </w:p>
    <w:p w:rsidR="005F0FCE" w:rsidRDefault="005545D0">
      <w:pPr>
        <w:numPr>
          <w:ilvl w:val="0"/>
          <w:numId w:val="4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当前我国公共医疗救助体系存在的主要问题及对策</w:t>
      </w:r>
    </w:p>
    <w:p w:rsidR="005F0FCE" w:rsidRDefault="005545D0">
      <w:pPr>
        <w:numPr>
          <w:ilvl w:val="0"/>
          <w:numId w:val="4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我国农村居民网络购物的现状及其发展调研</w:t>
      </w:r>
    </w:p>
    <w:p w:rsidR="005F0FCE" w:rsidRDefault="005545D0">
      <w:pPr>
        <w:numPr>
          <w:ilvl w:val="0"/>
          <w:numId w:val="4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城市社区老年人心理健康状况调查研究</w:t>
      </w:r>
    </w:p>
    <w:p w:rsidR="005F0FCE" w:rsidRDefault="005545D0">
      <w:pPr>
        <w:numPr>
          <w:ilvl w:val="0"/>
          <w:numId w:val="4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我国城镇老龄事业、“健康中国”发展等相关问题调研</w:t>
      </w:r>
    </w:p>
    <w:p w:rsidR="005F0FCE" w:rsidRDefault="005545D0">
      <w:pPr>
        <w:numPr>
          <w:ilvl w:val="0"/>
          <w:numId w:val="4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地方贯彻新发展理念的现实困境及突破路径调研</w:t>
      </w:r>
    </w:p>
    <w:p w:rsidR="005F0FCE" w:rsidRDefault="005545D0">
      <w:pPr>
        <w:spacing w:line="360" w:lineRule="auto"/>
        <w:rPr>
          <w:rFonts w:ascii="宋体" w:hAnsi="宋体" w:cs="黑体"/>
          <w:b/>
          <w:bCs/>
          <w:sz w:val="24"/>
        </w:rPr>
      </w:pPr>
      <w:r>
        <w:rPr>
          <w:rFonts w:ascii="宋体" w:hAnsi="宋体" w:cs="黑体" w:hint="eastAsia"/>
          <w:b/>
          <w:bCs/>
          <w:sz w:val="24"/>
        </w:rPr>
        <w:t>五</w:t>
      </w:r>
      <w:r>
        <w:rPr>
          <w:rFonts w:ascii="宋体" w:hAnsi="宋体" w:cs="黑体"/>
          <w:b/>
          <w:bCs/>
          <w:sz w:val="24"/>
        </w:rPr>
        <w:t>、</w:t>
      </w:r>
      <w:r>
        <w:rPr>
          <w:rFonts w:ascii="宋体" w:hAnsi="宋体" w:cs="黑体" w:hint="eastAsia"/>
          <w:b/>
          <w:bCs/>
          <w:sz w:val="24"/>
        </w:rPr>
        <w:t>“宣传伟大思想，坚定四个自信”</w:t>
      </w:r>
    </w:p>
    <w:p w:rsidR="005F0FCE" w:rsidRDefault="005545D0">
      <w:pPr>
        <w:numPr>
          <w:ilvl w:val="0"/>
          <w:numId w:val="5"/>
        </w:numPr>
        <w:spacing w:line="360" w:lineRule="auto"/>
        <w:rPr>
          <w:rFonts w:ascii="宋体" w:hAnsi="宋体" w:cs="仿宋"/>
          <w:bCs/>
          <w:sz w:val="24"/>
        </w:rPr>
      </w:pPr>
      <w:r>
        <w:rPr>
          <w:rFonts w:ascii="宋体" w:hAnsi="宋体" w:cs="仿宋" w:hint="eastAsia"/>
          <w:bCs/>
          <w:sz w:val="24"/>
        </w:rPr>
        <w:lastRenderedPageBreak/>
        <w:t>新时代基层民主政治建设的新特点新变化研究</w:t>
      </w:r>
    </w:p>
    <w:p w:rsidR="005F0FCE" w:rsidRDefault="005545D0">
      <w:pPr>
        <w:numPr>
          <w:ilvl w:val="0"/>
          <w:numId w:val="5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新时代中国特色社会主义基本方略的贯彻落实及相关问题调研</w:t>
      </w:r>
    </w:p>
    <w:p w:rsidR="005F0FCE" w:rsidRDefault="005545D0">
      <w:pPr>
        <w:numPr>
          <w:ilvl w:val="0"/>
          <w:numId w:val="5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我国基层群众自治制度实施的现状及改进对策</w:t>
      </w:r>
    </w:p>
    <w:p w:rsidR="005F0FCE" w:rsidRDefault="005545D0">
      <w:pPr>
        <w:numPr>
          <w:ilvl w:val="0"/>
          <w:numId w:val="5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全面推进法治中国进程中的典型做法及主要成效</w:t>
      </w:r>
    </w:p>
    <w:p w:rsidR="005F0FCE" w:rsidRDefault="005545D0">
      <w:pPr>
        <w:spacing w:line="360" w:lineRule="auto"/>
        <w:rPr>
          <w:rFonts w:ascii="宋体" w:hAnsi="宋体" w:cs="黑体"/>
          <w:b/>
          <w:bCs/>
          <w:sz w:val="24"/>
        </w:rPr>
      </w:pPr>
      <w:r>
        <w:rPr>
          <w:rFonts w:ascii="宋体" w:hAnsi="宋体" w:cs="黑体" w:hint="eastAsia"/>
          <w:b/>
          <w:bCs/>
          <w:sz w:val="24"/>
        </w:rPr>
        <w:t>六</w:t>
      </w:r>
      <w:r>
        <w:rPr>
          <w:rFonts w:ascii="宋体" w:hAnsi="宋体" w:cs="黑体"/>
          <w:b/>
          <w:bCs/>
          <w:sz w:val="24"/>
        </w:rPr>
        <w:t>、</w:t>
      </w:r>
      <w:r>
        <w:rPr>
          <w:rFonts w:ascii="宋体" w:hAnsi="宋体" w:cs="黑体" w:hint="eastAsia"/>
          <w:b/>
          <w:bCs/>
          <w:sz w:val="24"/>
        </w:rPr>
        <w:t>“传承优秀文化，促进文化繁荣”</w:t>
      </w:r>
    </w:p>
    <w:p w:rsidR="005F0FCE" w:rsidRDefault="005545D0">
      <w:pPr>
        <w:numPr>
          <w:ilvl w:val="0"/>
          <w:numId w:val="6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地方文化产业发展现状、问题及对策等相关问题调研</w:t>
      </w:r>
    </w:p>
    <w:p w:rsidR="005F0FCE" w:rsidRDefault="005545D0">
      <w:pPr>
        <w:numPr>
          <w:ilvl w:val="0"/>
          <w:numId w:val="6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推动中国文化走出去的典型案例与成功经验分析</w:t>
      </w:r>
    </w:p>
    <w:p w:rsidR="005F0FCE" w:rsidRDefault="005545D0">
      <w:pPr>
        <w:numPr>
          <w:ilvl w:val="0"/>
          <w:numId w:val="6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各地乡贤文化传承与发展研究</w:t>
      </w:r>
    </w:p>
    <w:p w:rsidR="005F0FCE" w:rsidRDefault="005545D0">
      <w:pPr>
        <w:numPr>
          <w:ilvl w:val="0"/>
          <w:numId w:val="6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中小学校完善中华优秀传统文化教育的实践和经验调查</w:t>
      </w:r>
    </w:p>
    <w:p w:rsidR="005F0FCE" w:rsidRDefault="005545D0">
      <w:pPr>
        <w:spacing w:line="360" w:lineRule="auto"/>
        <w:rPr>
          <w:rFonts w:ascii="宋体" w:hAnsi="宋体" w:cs="黑体"/>
          <w:b/>
          <w:bCs/>
          <w:sz w:val="24"/>
        </w:rPr>
      </w:pPr>
      <w:r>
        <w:rPr>
          <w:rFonts w:ascii="宋体" w:hAnsi="宋体" w:cs="黑体" w:hint="eastAsia"/>
          <w:b/>
          <w:bCs/>
          <w:sz w:val="24"/>
        </w:rPr>
        <w:t>七</w:t>
      </w:r>
      <w:r>
        <w:rPr>
          <w:rFonts w:ascii="宋体" w:hAnsi="宋体" w:cs="黑体"/>
          <w:b/>
          <w:bCs/>
          <w:sz w:val="24"/>
        </w:rPr>
        <w:t>、</w:t>
      </w:r>
      <w:r>
        <w:rPr>
          <w:rFonts w:ascii="宋体" w:hAnsi="宋体" w:cs="黑体" w:hint="eastAsia"/>
          <w:b/>
          <w:bCs/>
          <w:sz w:val="24"/>
        </w:rPr>
        <w:t>“服务精准扶贫，助力农村发展”</w:t>
      </w:r>
    </w:p>
    <w:p w:rsidR="005F0FCE" w:rsidRDefault="005545D0">
      <w:pPr>
        <w:numPr>
          <w:ilvl w:val="0"/>
          <w:numId w:val="7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农村土地流转与社会主义新农村建设问题研究</w:t>
      </w:r>
    </w:p>
    <w:p w:rsidR="005F0FCE" w:rsidRDefault="005545D0">
      <w:pPr>
        <w:numPr>
          <w:ilvl w:val="0"/>
          <w:numId w:val="7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各地新型职业农民培育调研研究</w:t>
      </w:r>
    </w:p>
    <w:p w:rsidR="005F0FCE" w:rsidRDefault="005545D0">
      <w:pPr>
        <w:numPr>
          <w:ilvl w:val="0"/>
          <w:numId w:val="7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新型农村合作金融试点现状、问题及对策分析</w:t>
      </w:r>
    </w:p>
    <w:p w:rsidR="005F0FCE" w:rsidRDefault="005545D0">
      <w:pPr>
        <w:numPr>
          <w:ilvl w:val="0"/>
          <w:numId w:val="7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我国乡村振兴战略的实施路径调研</w:t>
      </w:r>
    </w:p>
    <w:p w:rsidR="005F0FCE" w:rsidRDefault="005545D0">
      <w:pPr>
        <w:numPr>
          <w:ilvl w:val="0"/>
          <w:numId w:val="7"/>
        </w:numPr>
        <w:spacing w:line="360" w:lineRule="auto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Cs/>
          <w:sz w:val="24"/>
        </w:rPr>
        <w:t>各地新型职业农民培育调研研究</w:t>
      </w:r>
    </w:p>
    <w:p w:rsidR="005F0FCE" w:rsidRDefault="005545D0">
      <w:pPr>
        <w:spacing w:line="360" w:lineRule="auto"/>
        <w:rPr>
          <w:rFonts w:ascii="宋体" w:hAnsi="宋体" w:cs="黑体"/>
          <w:b/>
          <w:bCs/>
          <w:sz w:val="24"/>
        </w:rPr>
      </w:pPr>
      <w:r>
        <w:rPr>
          <w:rFonts w:ascii="宋体" w:hAnsi="宋体" w:cs="黑体" w:hint="eastAsia"/>
          <w:b/>
          <w:bCs/>
          <w:sz w:val="24"/>
        </w:rPr>
        <w:t>八</w:t>
      </w:r>
      <w:r>
        <w:rPr>
          <w:rFonts w:ascii="宋体" w:hAnsi="宋体" w:cs="黑体"/>
          <w:b/>
          <w:bCs/>
          <w:sz w:val="24"/>
        </w:rPr>
        <w:t>、</w:t>
      </w:r>
      <w:r>
        <w:rPr>
          <w:rFonts w:ascii="宋体" w:hAnsi="宋体" w:cs="黑体" w:hint="eastAsia"/>
          <w:b/>
          <w:bCs/>
          <w:sz w:val="24"/>
        </w:rPr>
        <w:t xml:space="preserve"> “研看就业，</w:t>
      </w:r>
      <w:r>
        <w:rPr>
          <w:rFonts w:ascii="宋体" w:hAnsi="宋体" w:cs="黑体"/>
          <w:b/>
          <w:bCs/>
          <w:sz w:val="24"/>
        </w:rPr>
        <w:t>职为你来</w:t>
      </w:r>
      <w:r>
        <w:rPr>
          <w:rFonts w:ascii="宋体" w:hAnsi="宋体" w:cs="黑体" w:hint="eastAsia"/>
          <w:b/>
          <w:bCs/>
          <w:sz w:val="24"/>
        </w:rPr>
        <w:t>”</w:t>
      </w:r>
    </w:p>
    <w:p w:rsidR="005F0FCE" w:rsidRDefault="005545D0">
      <w:pPr>
        <w:numPr>
          <w:ilvl w:val="0"/>
          <w:numId w:val="8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Cs/>
          <w:sz w:val="24"/>
        </w:rPr>
        <w:t>我校毕业生返乡就业情况调研</w:t>
      </w:r>
    </w:p>
    <w:p w:rsidR="005F0FCE" w:rsidRDefault="005545D0">
      <w:pPr>
        <w:numPr>
          <w:ilvl w:val="0"/>
          <w:numId w:val="8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教师职业发展“硬”技能提升需求意愿调查——以所学专业为例</w:t>
      </w:r>
    </w:p>
    <w:p w:rsidR="005F0FCE" w:rsidRDefault="005545D0">
      <w:pPr>
        <w:numPr>
          <w:ilvl w:val="0"/>
          <w:numId w:val="8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教师职业发展“软”技能提升需求意愿调查——以所学专业为例</w:t>
      </w:r>
    </w:p>
    <w:p w:rsidR="000D197C" w:rsidRDefault="005545D0" w:rsidP="000D197C">
      <w:pPr>
        <w:numPr>
          <w:ilvl w:val="0"/>
          <w:numId w:val="8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“新一线”城市人才引进政策调研</w:t>
      </w:r>
    </w:p>
    <w:p w:rsidR="003268E3" w:rsidRPr="000D197C" w:rsidRDefault="003268E3" w:rsidP="003268E3">
      <w:pPr>
        <w:numPr>
          <w:ilvl w:val="0"/>
          <w:numId w:val="8"/>
        </w:numPr>
        <w:spacing w:line="360" w:lineRule="auto"/>
        <w:rPr>
          <w:rFonts w:ascii="宋体" w:hAnsi="宋体" w:cs="仿宋"/>
          <w:sz w:val="24"/>
        </w:rPr>
      </w:pPr>
      <w:r w:rsidRPr="003268E3">
        <w:rPr>
          <w:rFonts w:ascii="宋体" w:hAnsi="宋体" w:cs="仿宋" w:hint="eastAsia"/>
          <w:sz w:val="24"/>
        </w:rPr>
        <w:t>大学生职业生涯规划意识的调研-以所在地区大学为例</w:t>
      </w:r>
    </w:p>
    <w:p w:rsidR="005F0FCE" w:rsidRDefault="005545D0" w:rsidP="005545D0">
      <w:pPr>
        <w:spacing w:line="360" w:lineRule="auto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t>九</w:t>
      </w:r>
      <w:r>
        <w:rPr>
          <w:rFonts w:ascii="宋体" w:hAnsi="宋体" w:cs="仿宋"/>
          <w:b/>
          <w:bCs/>
          <w:sz w:val="24"/>
        </w:rPr>
        <w:t>、</w:t>
      </w:r>
      <w:r>
        <w:rPr>
          <w:rFonts w:ascii="宋体" w:hAnsi="宋体" w:cs="仿宋" w:hint="eastAsia"/>
          <w:b/>
          <w:bCs/>
          <w:sz w:val="24"/>
        </w:rPr>
        <w:t>其他</w:t>
      </w:r>
    </w:p>
    <w:p w:rsidR="005F0FCE" w:rsidRDefault="005545D0">
      <w:pPr>
        <w:numPr>
          <w:ilvl w:val="0"/>
          <w:numId w:val="9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非公企业党建工作情况调查研究</w:t>
      </w:r>
    </w:p>
    <w:p w:rsidR="005F0FCE" w:rsidRDefault="005545D0">
      <w:pPr>
        <w:numPr>
          <w:ilvl w:val="0"/>
          <w:numId w:val="9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“一带一路”倡议在沿线地区的践行实施情况</w:t>
      </w:r>
    </w:p>
    <w:p w:rsidR="005F0FCE" w:rsidRDefault="005545D0">
      <w:pPr>
        <w:numPr>
          <w:ilvl w:val="0"/>
          <w:numId w:val="9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各地家庭教育状况调查研究</w:t>
      </w:r>
    </w:p>
    <w:p w:rsidR="005F0FCE" w:rsidRDefault="005545D0">
      <w:pPr>
        <w:numPr>
          <w:ilvl w:val="0"/>
          <w:numId w:val="9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国家推进少数民族地区教育发展的举措和成就调查研究</w:t>
      </w:r>
    </w:p>
    <w:p w:rsidR="005F0FCE" w:rsidRDefault="005545D0">
      <w:pPr>
        <w:numPr>
          <w:ilvl w:val="0"/>
          <w:numId w:val="9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各地专业合作社发展情况调查研究</w:t>
      </w:r>
    </w:p>
    <w:p w:rsidR="005F0FCE" w:rsidRDefault="005545D0" w:rsidP="005545D0">
      <w:pPr>
        <w:numPr>
          <w:ilvl w:val="0"/>
          <w:numId w:val="9"/>
        </w:num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经济新常态下我国中小企业的现实处境及未来之路</w:t>
      </w:r>
    </w:p>
    <w:p w:rsidR="002C648F" w:rsidRDefault="002C648F" w:rsidP="002C648F">
      <w:pPr>
        <w:spacing w:line="360" w:lineRule="auto"/>
        <w:rPr>
          <w:rFonts w:ascii="宋体" w:hAnsi="宋体" w:cs="仿宋"/>
          <w:sz w:val="24"/>
        </w:rPr>
      </w:pPr>
    </w:p>
    <w:sectPr w:rsidR="002C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95" w:rsidRDefault="00C35D95" w:rsidP="00AC6028">
      <w:r>
        <w:separator/>
      </w:r>
    </w:p>
  </w:endnote>
  <w:endnote w:type="continuationSeparator" w:id="0">
    <w:p w:rsidR="00C35D95" w:rsidRDefault="00C35D95" w:rsidP="00AC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95" w:rsidRDefault="00C35D95" w:rsidP="00AC6028">
      <w:r>
        <w:separator/>
      </w:r>
    </w:p>
  </w:footnote>
  <w:footnote w:type="continuationSeparator" w:id="0">
    <w:p w:rsidR="00C35D95" w:rsidRDefault="00C35D95" w:rsidP="00AC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5C90B0"/>
    <w:multiLevelType w:val="singleLevel"/>
    <w:tmpl w:val="8B5C90B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3C7B5D9"/>
    <w:multiLevelType w:val="singleLevel"/>
    <w:tmpl w:val="A3C7B5D9"/>
    <w:lvl w:ilvl="0">
      <w:start w:val="1"/>
      <w:numFmt w:val="decimal"/>
      <w:suff w:val="nothing"/>
      <w:lvlText w:val="%1、"/>
      <w:lvlJc w:val="left"/>
      <w:rPr>
        <w:rFonts w:ascii="仿宋" w:eastAsia="仿宋" w:hAnsi="仿宋" w:cs="仿宋"/>
      </w:rPr>
    </w:lvl>
  </w:abstractNum>
  <w:abstractNum w:abstractNumId="2" w15:restartNumberingAfterBreak="0">
    <w:nsid w:val="CCBB9D01"/>
    <w:multiLevelType w:val="singleLevel"/>
    <w:tmpl w:val="CCBB9D0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80CDE46"/>
    <w:multiLevelType w:val="singleLevel"/>
    <w:tmpl w:val="D80CDE4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C0E42C7"/>
    <w:multiLevelType w:val="singleLevel"/>
    <w:tmpl w:val="0C0E42C7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122B8827"/>
    <w:multiLevelType w:val="singleLevel"/>
    <w:tmpl w:val="122B8827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2498E5D6"/>
    <w:multiLevelType w:val="singleLevel"/>
    <w:tmpl w:val="2498E5D6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FA45BFE"/>
    <w:multiLevelType w:val="multilevel"/>
    <w:tmpl w:val="5FA45BF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5C88B6"/>
    <w:multiLevelType w:val="singleLevel"/>
    <w:tmpl w:val="725C88B6"/>
    <w:lvl w:ilvl="0">
      <w:start w:val="1"/>
      <w:numFmt w:val="decimal"/>
      <w:suff w:val="nothing"/>
      <w:lvlText w:val="%1、"/>
      <w:lvlJc w:val="left"/>
      <w:rPr>
        <w:b w:val="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AB35E4"/>
    <w:rsid w:val="00007B4C"/>
    <w:rsid w:val="000D197C"/>
    <w:rsid w:val="002C648F"/>
    <w:rsid w:val="003268E3"/>
    <w:rsid w:val="003C474E"/>
    <w:rsid w:val="00415B00"/>
    <w:rsid w:val="005545D0"/>
    <w:rsid w:val="00574B34"/>
    <w:rsid w:val="005F0FCE"/>
    <w:rsid w:val="00631A03"/>
    <w:rsid w:val="006C6995"/>
    <w:rsid w:val="006F300C"/>
    <w:rsid w:val="0073343B"/>
    <w:rsid w:val="00763BA7"/>
    <w:rsid w:val="007E2894"/>
    <w:rsid w:val="00803480"/>
    <w:rsid w:val="00AC6028"/>
    <w:rsid w:val="00BA77D8"/>
    <w:rsid w:val="00BB213B"/>
    <w:rsid w:val="00BD5463"/>
    <w:rsid w:val="00C35D95"/>
    <w:rsid w:val="00C55DC1"/>
    <w:rsid w:val="00D05881"/>
    <w:rsid w:val="00EA0FFB"/>
    <w:rsid w:val="00F4267D"/>
    <w:rsid w:val="0281272C"/>
    <w:rsid w:val="0F0C7EDE"/>
    <w:rsid w:val="2FAB35E4"/>
    <w:rsid w:val="35316EBD"/>
    <w:rsid w:val="408F4E69"/>
    <w:rsid w:val="5AFA61A5"/>
    <w:rsid w:val="7510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606F9"/>
  <w15:docId w15:val="{F5FB11CE-0518-45E0-8A90-3DA92A88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C60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AC602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239</Words>
  <Characters>1368</Characters>
  <Application>Microsoft Office Word</Application>
  <DocSecurity>0</DocSecurity>
  <Lines>11</Lines>
  <Paragraphs>3</Paragraphs>
  <ScaleCrop>false</ScaleCrop>
  <Company>微软中国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芬言疯语</dc:creator>
  <cp:lastModifiedBy>1214</cp:lastModifiedBy>
  <cp:revision>4</cp:revision>
  <dcterms:created xsi:type="dcterms:W3CDTF">2019-12-23T03:08:00Z</dcterms:created>
  <dcterms:modified xsi:type="dcterms:W3CDTF">2019-12-23T03:19:00Z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